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C6" w:rsidRDefault="000741C6" w:rsidP="000741C6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 w:cs="Times New Roman"/>
          <w:b/>
          <w:sz w:val="28"/>
          <w:szCs w:val="28"/>
        </w:rPr>
        <w:t xml:space="preserve">№6 </w:t>
      </w:r>
    </w:p>
    <w:p w:rsidR="000741C6" w:rsidRPr="00D92082" w:rsidRDefault="000741C6" w:rsidP="000741C6">
      <w:pPr>
        <w:spacing w:line="360" w:lineRule="auto"/>
        <w:ind w:right="-1" w:firstLine="851"/>
        <w:jc w:val="both"/>
        <w:rPr>
          <w:rFonts w:ascii="Times New Roman" w:eastAsia="TimesNewRomanPS-ItalicMT" w:hAnsi="Times New Roman" w:cs="Times New Roman"/>
          <w:b/>
          <w:iCs/>
          <w:sz w:val="28"/>
          <w:szCs w:val="28"/>
        </w:rPr>
      </w:pPr>
      <w:r w:rsidRPr="00D92082">
        <w:rPr>
          <w:rFonts w:ascii="Times New Roman" w:eastAsia="TimesNewRomanPS-ItalicMT" w:hAnsi="Times New Roman" w:cs="Times New Roman"/>
          <w:b/>
          <w:iCs/>
          <w:sz w:val="28"/>
          <w:szCs w:val="28"/>
        </w:rPr>
        <w:t>Как человек познает мир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</w:t>
      </w:r>
      <w:r w:rsidR="000741C6" w:rsidRPr="00D136B1">
        <w:rPr>
          <w:rFonts w:ascii="Times New Roman" w:eastAsia="Arial-BoldItalicMT" w:hAnsi="Times New Roman" w:cs="Times New Roman"/>
          <w:sz w:val="28"/>
          <w:szCs w:val="28"/>
        </w:rPr>
        <w:t>. А.С. Пушкин говорил в стихотворении “Я памятник</w:t>
      </w:r>
      <w:r w:rsidR="000741C6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0741C6" w:rsidRPr="00D136B1">
        <w:rPr>
          <w:rFonts w:ascii="Times New Roman" w:eastAsia="Arial-BoldItalicMT" w:hAnsi="Times New Roman" w:cs="Times New Roman"/>
          <w:sz w:val="28"/>
          <w:szCs w:val="28"/>
        </w:rPr>
        <w:t>воздвиг себе”: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Нет, весь я не умру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Душа в заветной лире мой прах переживет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И тленья убежит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Как понимать эти его слова?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Мы знаем, что Пушкин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умер давно, в 1837 году.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что же не умерло в нем, что ос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талось от него? Жив ли сейчас поэт Пушкин?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2</w:t>
      </w:r>
      <w:r w:rsidR="000741C6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Смертен человек или бессмертен? Или он в чем-то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смертен и в чем-то бессмертен?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3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Как Вы относитесь к идее отмены смертной казни?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4. Что хотел сказать автор?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Человечество не таб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ун лошадей, который надо прокор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мить, а клуб, в который надо записаться (Честертон, англ.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писатель).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П.Я.Чаадаев: «Любовь к отечеству — прекрасная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вещь. Но еще более высокая — любовь к истине».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Мераб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Мамардашвили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: “Я люблю свободу больше,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чем родину”.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— Дайте оценку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этим высказываниям, прокомменти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руйте.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Прокомментируйте: Мудрому человеку вся земля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открыта. Ибо хорошей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душе отечество — весь мир. (</w:t>
      </w:r>
      <w:proofErr w:type="spellStart"/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Де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мокрит</w:t>
      </w:r>
      <w:proofErr w:type="spellEnd"/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, V век </w:t>
      </w:r>
      <w:proofErr w:type="gramStart"/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до</w:t>
      </w:r>
      <w:proofErr w:type="gramEnd"/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н. э.)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Какая разни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ца между патриотизмом и национа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лизмом? Приведите примеры того и другого.</w:t>
      </w:r>
    </w:p>
    <w:p w:rsidR="000741C6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Прав ли Ф. И. Тютчев, говоря: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Умом Россию не понять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Аршином общим не измерить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У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ней особенная стать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 Россию можно только верить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9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Россия: Восток или Запад? Или что-то другое?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>10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Согласны ли Вы с утверждением «Мы не Европа и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не Азия. Мы — русские» (Телепередача «Русский дом», 3-й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канал TV 31.08.03). Прокомментируйте.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11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Объясните, почему золотое правило поведения называют золотым?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Справка. Отрицательная и положительная формулировки золотого правила: “не делай другим того, чего не хотел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бы, чтобы делали тебе”; “поступай с другими так, как хотел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бы, чтобы поступали с тобой”.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12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Какое из следующих высказываний можно охарактеризовать как частный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случай золотого правила поведе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ния? Объясните.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1) Человек должен... довольствоваться такой степенью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свободы по отношению к другим людям, </w:t>
      </w:r>
      <w:proofErr w:type="gramStart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которую</w:t>
      </w:r>
      <w:proofErr w:type="gram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он до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пустил бы у других людей по отношению к себе (Т. Гоббс).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2) Свобода заключается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 праве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делать все, что не вредит другим (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Клаудиус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3) О свободе надо судить по степени свободы самых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низших (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Дж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Неру).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4) Делай, что хочешь, но так, чтобы не лишиться этой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возможности в будущ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ем (из сборника тюремных афориз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мов).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Справка. Отрицател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ьная и положительная формулиров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ки золотого правила: “не делай другим того, чего не хотел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бы, чтобы делали тебе”; “поступай с другими так, как хотел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бы, чтобы поступали с тобой”.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13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Можно ли счи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тать следующее утверждение част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ным выражением золотого правила поведения?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“Не нарушая чужих прав, ты охраняешь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собственные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”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(из фильма Жака Ив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Кусто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1984 г.).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Справка. Отрицательная и положительная формулировки золотого правила: “не делай другим того, чего не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хотел бы, чтобы делали тебе”; “поступай с другими так,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как хотел бы, чтобы поступали с тобой”.</w:t>
      </w:r>
    </w:p>
    <w:p w:rsidR="000741C6" w:rsidRPr="00D136B1" w:rsidRDefault="00494093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14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. Что хотел сказать Шекспир устами </w:t>
      </w:r>
      <w:proofErr w:type="spellStart"/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Катарины</w:t>
      </w:r>
      <w:proofErr w:type="spellEnd"/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,</w:t>
      </w:r>
      <w:r w:rsidR="000741C6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0741C6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героини своей пьесы?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“Сила женщины — в ее слабости”.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54. Как Вы оцениваете утверждение: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“Если Бога нет, то всё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позволено” (из “Братьев Карама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зовых” Ф. М. Достоевского). 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>55. Становятся ли 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юди лучше, существует ли мораль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ный прогресс? 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56. Откуда в мире зло? Можно ли бороться со злом 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если можно, то можно ли устранить зло совсем?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57. Как Вы считаете: человек по своей природе добр,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зол или не добр и не зол? — Дайте развернутый ответ,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58. Как Вы понимаете счастье? — Дайте развернутый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59. Что нужно для того, чтобы быть счастливым?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60. Некоторые люди осознанно стремятся к самосовершенствованию. Как Вы от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носитесь к этой идее (самосовер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шенствования)? Нужно ли человеку совершенствоваться? 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если нужно,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то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в каком направлении (каких направлениях)?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61. Как Вы думаете: существует защита от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дурака</w:t>
      </w:r>
      <w:proofErr w:type="spell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(можно ли защититься от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дурака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)? Варианты ответа: да, нет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или как-то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по другому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Ответ аргументируйте, приведите примеры,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подтверждающие Вашу точку зрения.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62. Почему добрым быть хорошо, а злым — плохо?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ответ, приведите примеры.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63. Как Вы считаете: доброта — редкое или обычное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явление?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Ответ аргумен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тируйте, приведите примеры, под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тверждающие Вашу точку зрения.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64. Что такое зло в моральном смысле?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ответ, приведите примеры.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65. Рассудите: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А) Для Сократа добро совпадает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знанием и отсутствие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знания является еди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нственным источником всякого мо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рального несовершенства;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>Б) Кант утверждал 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ечто обратное: «Чтобы быть чест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ными и добрыми и даже мудрыми и добродетельными, мы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не нуждаемся ни в какой науке и философии».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66. Как Вы оценивае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те тезис «цель оправдывает сред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ства». —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67. С одной стороны, существует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расхожее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мнение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«цель оправдывает средства» (вариант: «для достижения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цели все средства хороши»).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 другой, многие убеждены в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том, что «цель, для {которой требуются неправые средства,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не есть правая цель». Рассудите.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Где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правда?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Защита от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дурак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</w:t>
      </w:r>
      <w:proofErr w:type="spell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— расхожее выражение, означаю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щее возможность (или 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евозможность) защититься или за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щитить кого (что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)-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либо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 необдуманных. глупых, ошибоч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ных действий другого человека (других людей).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68. Оцените и пр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окомментируйте утверждение </w:t>
      </w:r>
      <w:proofErr w:type="spellStart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Эркю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ля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Пуаро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: «Большинство из нас эгоисты; но не все в этом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признаются» (к/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ф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«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Пуаро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Агаты Кристи»).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69. Ответьте на во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прос: можно ли быть злым и одно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временно счастливым? или: может ли злой человек быть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счастливым?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70.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Согласно Ф. 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ицше любовь есть «выражение эго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изма» В. С. Соловьев,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напротив, утверждал, что подлин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ная любовь — перемещен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ие центра «Я» в другого, преодо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ление эгоизма.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А как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Вы считаете? Ответ аргументируй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71. Фихте утверждал: не должно быть брака без любви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 любви без брака. А Вы как думаете?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72. Что означает выражение «деньги не пахнут»? По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латински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оно звучит так: «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Non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olet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peccunia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». Это слова,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сказанные римским императором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Веспаси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аном</w:t>
      </w:r>
      <w:proofErr w:type="spell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сыну, кото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рый выразил неудовольс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твие по поводу обложения налогами общественных отхожих мест.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>73. Прав ли автор этого утверждения: «Будем лучше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думать о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людях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и они на самом деле станут лучше»?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Ответ аргументируйте, приведите примеры.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74. Какая связь ме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жду призывом Жан-Жака Руссо «На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зад к природе!» и лозунгом Французской революции «Мир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хижинам; война дворцам!»?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75. Руссо называл далекое прошлое золотым веком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.; 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Ф. Ницше. Воля к власти. № 362. 2 «Тит (сын императора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Веспасиана</w:t>
      </w:r>
      <w:proofErr w:type="spell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– Л. Б.) упрекал от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ца, что и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нужники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он обложил налогом; тот взял монету из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первой прибыли, поднес ее к носу и спросил, воняет ли она.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«Нет» — ответил Тит.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«А ведь это деньги с мочи», — сказал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Веспасиан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.» (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Светоний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Жизнь двенадцати цезарей)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  <w:proofErr w:type="gram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ритиковал цивилизацию и прогресс. "Назад к природе!"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–е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го призыв.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На это Вольтер ехидно заметил: “Когда я слушаю Руссо,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мне хочется встать на четвереньки и бежать в лес”.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Кто из них прав? Оцените и прокомментируйте.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76.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Т. Гоббс утверждал: «пока люди живут без общей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власти, держащей всех их в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страхе, они находятся в том со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стоянии, которое называется войной, а именно в состоянии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войны всех против всех» (Гоббс Т.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Избр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произв. Т. 2.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М.,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1964.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С. 152.)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Прав ли Т. Гоббс? Оцените и прокомментируйте.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77. Как Вы объясните видимое противоречие между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двумя утверждениями: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Всякая власть развращ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ает, а абсолютная власть развра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щает абсолютно. (Неизвестный автор). (Сравн.: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Ш. Монтескье «Известно уже по опыту веков, что всякий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человек, обладающий властью, склонен злоупотреблять ею,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 он идет в этом направлении, пока не достигнет предела»).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Вообще власть не портит людей. Когда у власти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дураки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то они портят власть. (Б. Шоу).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78. Куда движется человечество? К гибели, к лучшему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или к чему-то другому?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79. В одной телепрогр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амме (ТВЦ, ноябрь 2005 г.) обсу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ждался вопрос: «Почему у нас не любят богатых?». Как бы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Вы ответили на этот вопрос?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 xml:space="preserve">80.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Совместимы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ли политика и мораль?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81.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Совместимы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ли бизнес (предпринимательство) 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мораль?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82. </w:t>
      </w:r>
      <w:r w:rsidRPr="00D136B1">
        <w:rPr>
          <w:rFonts w:ascii="Times New Roman" w:eastAsia="TimesNewRomanPS-BoldMT" w:hAnsi="Times New Roman" w:cs="Times New Roman"/>
          <w:b/>
          <w:bCs/>
          <w:i/>
          <w:iCs/>
          <w:sz w:val="28"/>
          <w:szCs w:val="28"/>
        </w:rPr>
        <w:t>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В. А. Жуковски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й: «При мысли великой, что я че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ловек, всегда возвышаюсь душой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.»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BoldMT" w:hAnsi="Times New Roman" w:cs="Times New Roman"/>
          <w:b/>
          <w:bCs/>
          <w:i/>
          <w:iCs/>
          <w:sz w:val="28"/>
          <w:szCs w:val="28"/>
        </w:rPr>
        <w:t xml:space="preserve">Б.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Марк Твен: «Меня бесконечно поражает, что мир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не заполнен книгами, которые с презрением высмеивали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 эту жалкую жизнь,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жестокий и низкий род человече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ский, всю эту нелепую, смехотворную канитель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.»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BoldMT" w:hAnsi="Times New Roman" w:cs="Times New Roman"/>
          <w:b/>
          <w:bCs/>
          <w:i/>
          <w:iCs/>
          <w:sz w:val="28"/>
          <w:szCs w:val="28"/>
        </w:rPr>
        <w:t>В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Диоген говорил, что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когда он видит правителей, вра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чей или философов, то ему кажется, будто человек — самое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разумное из живых сущест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в, но когда он встречает снотол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кователей, прорицателей или людей, которые им верят, 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также тех, кто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чванится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славой или богатством, то ему кажется, будто ничего не может быть глупее человека.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Что Вы думаете по поводу этих трех высказываний 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вообще разных мнений об одном и том же. Кто, по Вашему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мнению, прав или ближе к истине?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83. Оцените высказывание испанского художника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Сальвадора Дали: «Я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богат потому, что мир полон </w:t>
      </w:r>
      <w:proofErr w:type="spellStart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кре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тинов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». Как его можно квалифицировать с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моральной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точки зрения?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84. «Не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ст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o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ит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она [высшая гармония] слезинки хотя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бы только того замученного ребенка, который бил себя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кулачонком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в грудь и молился в зловонной конуре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своей неискупле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нными слезками своими к «Божень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ке».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(Ф. М. Достоевский.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Роман «Братья Карамазовы»).</w:t>
      </w:r>
      <w:proofErr w:type="gramEnd"/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Проведите анализ этого высказывания, дайте свою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оценку.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85.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Одни говорят «Честность — лучшая политика»,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другие утверждают, что «Политика — грязное дело».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Кто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прав (ближе к истине)? Ответ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86. Иногда можно слышать рассуждения типа "честный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глупый, а умный тот, кто умеет обманывать". Злодей Яго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из трагедии Шекспира "Отелло" говорит: "Я предпочту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быть умным. Честность —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дура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 И губит тех, кто с ней" (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см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отечественный кинофильм "Отелло").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lastRenderedPageBreak/>
        <w:t>А Вы как считаете? Дайте развернутый ответ.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87. Оцените высказ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ывание: «Свобода — это право де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лать всё, что не запрещ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ено законом» (Ш. Монтескье). От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вет аргументируйте.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88. Как Вы объясните видимое противоречие между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двумя утверждениями: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«Сколько ни говори «халва, халва», во рту слаще не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станет» (восточная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поговорка, приписывают Ходже На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среддину).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«Если человеку долго говорить, что он свинья, я вас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уверяю, он захрюкает» (из рассказа А. М. Горького?)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89. Нельзя жить так подробно.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Любопытно сопоставление двух ситуаций: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1. Буддистский монах так любил всё живое, что когда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ходил — подметал пере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 собой дорогу специальным вени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ком, чтобы, не дай бог, н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 наступить на какого-нибудь му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равья или жучка. Всё хоро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шо... вот </w:t>
      </w:r>
      <w:proofErr w:type="gramStart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только</w:t>
      </w:r>
      <w:proofErr w:type="gramEnd"/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сколько муравь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ёв и жучков было убито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и покалечено этим веником — ни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кто не считал (из Интернета).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2. Лев Толстой и комар. Гуляют как-то Лев Николаевич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с другом по парку (фамилия друга, кажется,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Чагин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). А тут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комар впился в щеку Льва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Николаевича. Тот возьми да при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хлопни комара — </w:t>
      </w:r>
      <w:proofErr w:type="gram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аж</w:t>
      </w:r>
      <w:proofErr w:type="gram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кровь пошла. </w:t>
      </w:r>
      <w:proofErr w:type="spellStart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Чагин</w:t>
      </w:r>
      <w:proofErr w:type="spellEnd"/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и говорит: «Как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же так, Лев Николаевич, 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вы все непротивленье злу насиль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ем проповедуете — а комара-то вон убили. Убили же!» Л.Н.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и отвечает: «Дорогой друг, </w:t>
      </w:r>
      <w:r w:rsidRPr="00D136B1">
        <w:rPr>
          <w:rFonts w:ascii="Times New Roman" w:eastAsia="TimesNewRomanPS-BoldMT" w:hAnsi="Times New Roman" w:cs="Times New Roman"/>
          <w:b/>
          <w:bCs/>
          <w:i/>
          <w:iCs/>
          <w:sz w:val="28"/>
          <w:szCs w:val="28"/>
        </w:rPr>
        <w:t>нельзя жить так подробно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…(из Интернета)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Приведите другие си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туации-примеры, когда справедли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ва формула "нельзя жить так подробно".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90. Рассудите: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А. Шопенгауэр: «Есть одна только врожденная ошибка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это убеждение, будто мы рождены для счастья».</w:t>
      </w:r>
    </w:p>
    <w:p w:rsidR="000741C6" w:rsidRPr="00D136B1" w:rsidRDefault="000741C6" w:rsidP="000741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В.Г.Короленко: «Человек создан для счастья как птица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для полета»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</w:p>
    <w:p w:rsidR="00B03257" w:rsidRDefault="00B03257"/>
    <w:sectPr w:rsidR="00B03257" w:rsidSect="00AC158D">
      <w:footerReference w:type="default" r:id="rId4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2313"/>
      <w:docPartObj>
        <w:docPartGallery w:val="Page Numbers (Bottom of Page)"/>
        <w:docPartUnique/>
      </w:docPartObj>
    </w:sdtPr>
    <w:sdtEndPr/>
    <w:sdtContent>
      <w:p w:rsidR="003438C4" w:rsidRDefault="00B0325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093">
          <w:rPr>
            <w:noProof/>
          </w:rPr>
          <w:t>2</w:t>
        </w:r>
        <w:r>
          <w:fldChar w:fldCharType="end"/>
        </w:r>
      </w:p>
    </w:sdtContent>
  </w:sdt>
  <w:p w:rsidR="003438C4" w:rsidRDefault="00B0325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0741C6"/>
    <w:rsid w:val="000741C6"/>
    <w:rsid w:val="00494093"/>
    <w:rsid w:val="00B0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4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74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1647</Words>
  <Characters>9393</Characters>
  <Application>Microsoft Office Word</Application>
  <DocSecurity>0</DocSecurity>
  <Lines>78</Lines>
  <Paragraphs>22</Paragraphs>
  <ScaleCrop>false</ScaleCrop>
  <Company>Microsoft</Company>
  <LinksUpToDate>false</LinksUpToDate>
  <CharactersWithSpaces>11018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2013-04-12T05:16:00Z</dcterms:created>
  <dcterms:modified xsi:type="dcterms:W3CDTF">2013-04-12T05:21:00Z</dcterms:modified>
</cp:coreProperties>
</file>