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3F7" w:rsidRPr="00B744E0" w:rsidRDefault="008E03F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Министерство образования  и науки Челябинской области</w:t>
      </w:r>
    </w:p>
    <w:p w:rsidR="008E03F7" w:rsidRPr="00B744E0" w:rsidRDefault="008E03F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Государственное бюджетное образовательное учреждение</w:t>
      </w:r>
    </w:p>
    <w:p w:rsidR="008E03F7" w:rsidRPr="00B744E0" w:rsidRDefault="008E03F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</w:t>
      </w:r>
    </w:p>
    <w:p w:rsidR="008E03F7" w:rsidRPr="00B744E0" w:rsidRDefault="008E03F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(среднего специального учебного заведения)</w:t>
      </w:r>
    </w:p>
    <w:p w:rsidR="008E03F7" w:rsidRPr="00B744E0" w:rsidRDefault="008E03F7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«Снежинский политехнический техникум имени Н.М. Иванова»  </w:t>
      </w: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1" o:spid="_x0000_s1026" style="position:absolute;left:0;text-align:left;margin-left:153pt;margin-top:-.3pt;width:153pt;height:134.85pt;z-index:251658240" coordorigin="360,360" coordsize="3420,3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alt="emblemaспт" style="position:absolute;left:360;top:360;width:3420;height:3375;visibility:visible">
              <v:imagedata r:id="rId7" o:title=""/>
            </v:shape>
            <v:shape id="Picture 4" o:spid="_x0000_s1028" type="#_x0000_t75" alt="вкиннi" style="position:absolute;left:1260;top:1440;width:1260;height:922;visibility:visible">
              <v:imagedata r:id="rId8" o:title=""/>
            </v:shape>
          </v:group>
        </w:pict>
      </w:r>
    </w:p>
    <w:p w:rsidR="008E03F7" w:rsidRPr="00B744E0" w:rsidRDefault="008E03F7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Методические  рекомендации</w:t>
      </w: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по  организации внеаудиторной самостоятельной работы</w:t>
      </w:r>
    </w:p>
    <w:p w:rsidR="008E03F7" w:rsidRPr="00B744E0" w:rsidRDefault="008E03F7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по учебной дисциплине</w:t>
      </w:r>
    </w:p>
    <w:p w:rsidR="008E03F7" w:rsidRDefault="008E03F7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91E1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Основы бухучёта</w:t>
      </w:r>
    </w:p>
    <w:p w:rsidR="008E03F7" w:rsidRDefault="008E03F7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для обучающихся</w:t>
      </w:r>
      <w:r w:rsidRPr="00B37B42">
        <w:rPr>
          <w:rFonts w:ascii="Times New Roman" w:hAnsi="Times New Roman" w:cs="Times New Roman"/>
          <w:sz w:val="28"/>
          <w:szCs w:val="28"/>
          <w:lang w:eastAsia="ru-RU"/>
        </w:rPr>
        <w:t>по специальност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</w:p>
    <w:p w:rsidR="008E03F7" w:rsidRPr="00B37B42" w:rsidRDefault="008E03F7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образования:</w:t>
      </w:r>
    </w:p>
    <w:p w:rsidR="008E03F7" w:rsidRPr="00B744E0" w:rsidRDefault="008E03F7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 100801 Товароведение и экспертиза качества потребительских товаров.</w:t>
      </w: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FC6D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Снежинск 201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8E03F7" w:rsidRDefault="008E03F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F01A34" w:rsidRDefault="008E03F7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Закиров С.М. </w:t>
      </w:r>
      <w:r w:rsidRPr="00E91E1B">
        <w:rPr>
          <w:rFonts w:ascii="Times New Roman" w:hAnsi="Times New Roman" w:cs="Times New Roman"/>
          <w:sz w:val="28"/>
          <w:szCs w:val="28"/>
          <w:lang w:eastAsia="ru-RU"/>
        </w:rPr>
        <w:t>Основы бухучёта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: Методические рекомендации. - 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с.</w:t>
      </w:r>
    </w:p>
    <w:p w:rsidR="008E03F7" w:rsidRPr="00F01A34" w:rsidRDefault="008E03F7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Методические рекомендации разработаны в соответствии с рабочей программой учебной дисциплины </w:t>
      </w:r>
      <w:r w:rsidRPr="00E91E1B">
        <w:rPr>
          <w:rFonts w:ascii="Times New Roman" w:hAnsi="Times New Roman" w:cs="Times New Roman"/>
          <w:sz w:val="28"/>
          <w:szCs w:val="28"/>
          <w:lang w:eastAsia="ru-RU"/>
        </w:rPr>
        <w:t>Основы бухучёта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и предназначены для организации самостоятельной работы по специальности 100801 Товароведение и экспертиза качества потребительских товаров.</w:t>
      </w:r>
    </w:p>
    <w:p w:rsidR="008E03F7" w:rsidRPr="00F01A34" w:rsidRDefault="008E03F7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Методические рекомендации рассчитаны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часов внеаудиторной работы. </w:t>
      </w:r>
    </w:p>
    <w:p w:rsidR="008E03F7" w:rsidRDefault="008E03F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37B42" w:rsidRDefault="008E03F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Рек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омендовано цикловой комиссией  социально-экомического 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профиля  </w:t>
      </w: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протокол № 1 от «05» 09. 201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ЦК  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Звонкова Н.М. </w:t>
      </w: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8E03F7" w:rsidRPr="00B744E0" w:rsidRDefault="008E03F7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Зам. директора по ТО</w:t>
      </w:r>
    </w:p>
    <w:p w:rsidR="008E03F7" w:rsidRPr="00B744E0" w:rsidRDefault="008E03F7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Краснова И.Б._______</w:t>
      </w: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E91E1B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91E1B">
        <w:rPr>
          <w:rFonts w:ascii="Times New Roman" w:hAnsi="Times New Roman" w:cs="Times New Roman"/>
          <w:sz w:val="28"/>
          <w:szCs w:val="28"/>
          <w:lang w:eastAsia="ru-RU"/>
        </w:rPr>
        <w:t>Содержание</w:t>
      </w:r>
    </w:p>
    <w:p w:rsidR="008E03F7" w:rsidRPr="00E91E1B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1E1B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записка………………………………………………………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….</w:t>
      </w:r>
      <w:r w:rsidRPr="00E91E1B">
        <w:rPr>
          <w:rFonts w:ascii="Times New Roman" w:hAnsi="Times New Roman" w:cs="Times New Roman"/>
          <w:sz w:val="28"/>
          <w:szCs w:val="28"/>
          <w:lang w:eastAsia="ru-RU"/>
        </w:rPr>
        <w:t>..4</w:t>
      </w:r>
    </w:p>
    <w:p w:rsidR="008E03F7" w:rsidRPr="00E91E1B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1E1B">
        <w:rPr>
          <w:rFonts w:ascii="Times New Roman" w:hAnsi="Times New Roman" w:cs="Times New Roman"/>
          <w:sz w:val="28"/>
          <w:szCs w:val="28"/>
          <w:lang w:eastAsia="ru-RU"/>
        </w:rPr>
        <w:t>Перечень тем для внеаудиторной самостоятельной работы...............................5</w:t>
      </w:r>
    </w:p>
    <w:p w:rsidR="008E03F7" w:rsidRPr="00E91E1B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91E1B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Рекомендации по выполнению видов самостоятельной работы......................6</w:t>
      </w: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91E1B">
        <w:rPr>
          <w:rFonts w:ascii="Times New Roman" w:hAnsi="Times New Roman" w:cs="Times New Roman"/>
          <w:sz w:val="28"/>
          <w:szCs w:val="28"/>
          <w:lang w:eastAsia="ru-RU"/>
        </w:rPr>
        <w:t>Список литературы…………………………………….………………………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…</w:t>
      </w:r>
      <w:r w:rsidRPr="00E91E1B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B744E0" w:rsidRDefault="008E03F7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DC695F" w:rsidRDefault="008E03F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Следует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планировать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свою самостоятельную работу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 следующим образом: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определить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какие источники, где и когда следует найти и изучить; по каким вопросам подготовить краткие письменные ответы. </w:t>
      </w:r>
    </w:p>
    <w:p w:rsidR="008E03F7" w:rsidRDefault="008E03F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>Затем в библиотеке необходимо подобрать рекомендованные литературные источники и ознакомиться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их содержанием  по вопросам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, при этом отметить те части текста, в которых вопросы раскрываются более подробно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03F7" w:rsidRPr="00DC695F" w:rsidRDefault="008E03F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По некоторым проблемам </w:t>
      </w:r>
      <w:r>
        <w:rPr>
          <w:rFonts w:ascii="Times New Roman" w:hAnsi="Times New Roman" w:cs="Times New Roman"/>
          <w:sz w:val="28"/>
          <w:szCs w:val="28"/>
          <w:lang w:eastAsia="ru-RU"/>
        </w:rPr>
        <w:t>дисциплины «</w:t>
      </w:r>
      <w:r w:rsidRPr="00E91E1B">
        <w:rPr>
          <w:rFonts w:ascii="Times New Roman" w:hAnsi="Times New Roman" w:cs="Times New Roman"/>
          <w:sz w:val="28"/>
          <w:szCs w:val="28"/>
          <w:lang w:eastAsia="ru-RU"/>
        </w:rPr>
        <w:t>Основы бухучёта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подобрать дополнительные литературные источники. Их поиск осуществляется в соответствующих библиографических справочниках, систематическом каталоге, периодической печати и интернет ресурсах. В тетрадь необходимо выписать план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раскрытия вопросов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и по каждому вопросу составить библиографию, которая в дальнейшем будет использована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подготовки ответов.</w:t>
      </w:r>
    </w:p>
    <w:p w:rsidR="008E03F7" w:rsidRDefault="008E03F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В процессе углубленного чтения литературы можно составлять краткие </w:t>
      </w:r>
    </w:p>
    <w:p w:rsidR="008E03F7" w:rsidRDefault="008E03F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спекты, делать необходимые выписки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03F7" w:rsidRDefault="008E03F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Конспекты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самостоятельной работе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лучше вести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отдельной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тетради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03F7" w:rsidRDefault="008E03F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самостоятельной работе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над поисками ответов на вопросы можно использовать помощь преподавателяна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консультации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03F7" w:rsidRPr="00DC695F" w:rsidRDefault="008E03F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самостоятельной работы студентов  учитываются при аттестации студента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экзамене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8E03F7" w:rsidRDefault="008E03F7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самостоятельной работой студента осуществляют путем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докладов отчётов по рефератам, представления презентаций, а также путём выполнения контрольных заданий,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тестирования по тестовым заданиям, разработанным по темам  дисциплины «</w:t>
      </w:r>
      <w:r w:rsidRPr="004F70A1">
        <w:rPr>
          <w:rFonts w:ascii="Times New Roman" w:hAnsi="Times New Roman" w:cs="Times New Roman"/>
          <w:sz w:val="28"/>
          <w:szCs w:val="28"/>
          <w:lang w:eastAsia="ru-RU"/>
        </w:rPr>
        <w:t>Основы бухучёта</w:t>
      </w:r>
      <w:bookmarkStart w:id="0" w:name="_GoBack"/>
      <w:bookmarkEnd w:id="0"/>
      <w:r w:rsidRPr="00DC695F">
        <w:rPr>
          <w:rFonts w:ascii="Times New Roman" w:hAnsi="Times New Roman" w:cs="Times New Roman"/>
          <w:sz w:val="28"/>
          <w:szCs w:val="28"/>
          <w:lang w:eastAsia="ru-RU"/>
        </w:rPr>
        <w:t>».  Тестирование целесообразно проводить после изучения всех тем каждого раздела</w:t>
      </w:r>
      <w:r w:rsidRPr="00DC69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Перечень тем внеаудиторной самостоятельной работы</w:t>
      </w:r>
    </w:p>
    <w:p w:rsidR="008E03F7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E03F7" w:rsidRPr="00B744E0" w:rsidRDefault="008E03F7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4"/>
        <w:gridCol w:w="7608"/>
        <w:gridCol w:w="1479"/>
      </w:tblGrid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021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работы</w:t>
            </w:r>
          </w:p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8E03F7" w:rsidRPr="0045143A">
        <w:trPr>
          <w:trHeight w:val="827"/>
        </w:trPr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21" w:type="dxa"/>
          </w:tcPr>
          <w:p w:rsidR="008E03F7" w:rsidRPr="0045143A" w:rsidRDefault="008E03F7" w:rsidP="004626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Написать сообщение  «История развития бухгалтерского учета в России».</w:t>
            </w:r>
          </w:p>
        </w:tc>
        <w:tc>
          <w:tcPr>
            <w:tcW w:w="1525" w:type="dxa"/>
          </w:tcPr>
          <w:p w:rsidR="008E03F7" w:rsidRPr="0045143A" w:rsidRDefault="008E03F7" w:rsidP="00451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03F7" w:rsidRPr="0045143A" w:rsidRDefault="008E03F7" w:rsidP="00451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21" w:type="dxa"/>
          </w:tcPr>
          <w:p w:rsidR="008E03F7" w:rsidRPr="0045143A" w:rsidRDefault="008E03F7" w:rsidP="004626BD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Подготовить сообщение о роли бухгалтерского учета в системе управления предприятием.</w:t>
            </w:r>
          </w:p>
        </w:tc>
        <w:tc>
          <w:tcPr>
            <w:tcW w:w="1525" w:type="dxa"/>
          </w:tcPr>
          <w:p w:rsidR="008E03F7" w:rsidRPr="0045143A" w:rsidRDefault="008E03F7" w:rsidP="00451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E03F7" w:rsidRPr="0045143A" w:rsidRDefault="008E03F7" w:rsidP="00451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21" w:type="dxa"/>
          </w:tcPr>
          <w:p w:rsidR="008E03F7" w:rsidRPr="0045143A" w:rsidRDefault="008E03F7" w:rsidP="004626B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Изучить Федеральный закон «О бухгалтерском учете».</w:t>
            </w:r>
          </w:p>
        </w:tc>
        <w:tc>
          <w:tcPr>
            <w:tcW w:w="1525" w:type="dxa"/>
          </w:tcPr>
          <w:p w:rsidR="008E03F7" w:rsidRPr="0045143A" w:rsidRDefault="008E03F7" w:rsidP="00451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21" w:type="dxa"/>
          </w:tcPr>
          <w:p w:rsidR="008E03F7" w:rsidRPr="0045143A" w:rsidRDefault="008E03F7" w:rsidP="004626B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ПБУ 1/2008 «Учетная политика организации».</w:t>
            </w:r>
          </w:p>
        </w:tc>
        <w:tc>
          <w:tcPr>
            <w:tcW w:w="1525" w:type="dxa"/>
          </w:tcPr>
          <w:p w:rsidR="008E03F7" w:rsidRPr="0045143A" w:rsidRDefault="008E03F7" w:rsidP="00451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21" w:type="dxa"/>
          </w:tcPr>
          <w:p w:rsidR="008E03F7" w:rsidRPr="0045143A" w:rsidRDefault="008E03F7" w:rsidP="004514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форм бухгалтерской отчетности</w:t>
            </w:r>
          </w:p>
        </w:tc>
        <w:tc>
          <w:tcPr>
            <w:tcW w:w="1525" w:type="dxa"/>
          </w:tcPr>
          <w:p w:rsidR="008E03F7" w:rsidRPr="0045143A" w:rsidRDefault="008E03F7" w:rsidP="004514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21" w:type="dxa"/>
          </w:tcPr>
          <w:p w:rsidR="008E03F7" w:rsidRPr="0045143A" w:rsidRDefault="008E03F7" w:rsidP="004514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Заполнение формы №1 Бухгалтерский баланс.</w:t>
            </w:r>
          </w:p>
        </w:tc>
        <w:tc>
          <w:tcPr>
            <w:tcW w:w="1525" w:type="dxa"/>
          </w:tcPr>
          <w:p w:rsidR="008E03F7" w:rsidRPr="0045143A" w:rsidRDefault="008E03F7" w:rsidP="00451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21" w:type="dxa"/>
          </w:tcPr>
          <w:p w:rsidR="008E03F7" w:rsidRPr="0045143A" w:rsidRDefault="008E03F7" w:rsidP="004626B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Составление оборотных ведомостей по счетам.</w:t>
            </w:r>
          </w:p>
        </w:tc>
        <w:tc>
          <w:tcPr>
            <w:tcW w:w="1525" w:type="dxa"/>
          </w:tcPr>
          <w:p w:rsidR="008E03F7" w:rsidRPr="0045143A" w:rsidRDefault="008E03F7" w:rsidP="00451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21" w:type="dxa"/>
          </w:tcPr>
          <w:p w:rsidR="008E03F7" w:rsidRPr="0045143A" w:rsidRDefault="008E03F7" w:rsidP="004514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Рассмотрение автоматизированной формы бухгалтерского учета</w:t>
            </w:r>
          </w:p>
        </w:tc>
        <w:tc>
          <w:tcPr>
            <w:tcW w:w="1525" w:type="dxa"/>
          </w:tcPr>
          <w:p w:rsidR="008E03F7" w:rsidRPr="0045143A" w:rsidRDefault="008E03F7" w:rsidP="00451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21" w:type="dxa"/>
          </w:tcPr>
          <w:p w:rsidR="008E03F7" w:rsidRPr="0045143A" w:rsidRDefault="008E03F7" w:rsidP="0045143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Рассмотрение упрощенной формы бухгалтерского учета.</w:t>
            </w:r>
          </w:p>
        </w:tc>
        <w:tc>
          <w:tcPr>
            <w:tcW w:w="1525" w:type="dxa"/>
          </w:tcPr>
          <w:p w:rsidR="008E03F7" w:rsidRPr="0045143A" w:rsidRDefault="008E03F7" w:rsidP="004514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E03F7" w:rsidRPr="0045143A">
        <w:tc>
          <w:tcPr>
            <w:tcW w:w="484" w:type="dxa"/>
          </w:tcPr>
          <w:p w:rsidR="008E03F7" w:rsidRPr="0045143A" w:rsidRDefault="008E03F7" w:rsidP="004514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21" w:type="dxa"/>
          </w:tcPr>
          <w:p w:rsidR="008E03F7" w:rsidRPr="0045143A" w:rsidRDefault="008E03F7" w:rsidP="004514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E03F7" w:rsidRPr="0045143A" w:rsidRDefault="008E03F7" w:rsidP="004514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за год:</w:t>
            </w:r>
          </w:p>
          <w:p w:rsidR="008E03F7" w:rsidRPr="0045143A" w:rsidRDefault="008E03F7" w:rsidP="0045143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25" w:type="dxa"/>
          </w:tcPr>
          <w:p w:rsidR="008E03F7" w:rsidRPr="0045143A" w:rsidRDefault="008E03F7" w:rsidP="004514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E03F7" w:rsidRPr="0045143A" w:rsidRDefault="008E03F7" w:rsidP="004514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5143A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2445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2445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2445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24458A" w:rsidRDefault="008E03F7" w:rsidP="0024458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507B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ояснения к </w:t>
      </w: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тем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ам</w:t>
      </w:r>
      <w:r w:rsidRPr="00B742B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внеаудиторной самостоятельной работы</w:t>
      </w:r>
    </w:p>
    <w:p w:rsidR="008E03F7" w:rsidRDefault="008E03F7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E35D1D" w:rsidRDefault="008E03F7" w:rsidP="00C04F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sz w:val="28"/>
          <w:szCs w:val="28"/>
          <w:lang w:eastAsia="ru-RU"/>
        </w:rPr>
        <w:t>1.      Работа с различными информационными источниками для поиска необходимой информации:</w:t>
      </w:r>
    </w:p>
    <w:p w:rsidR="008E03F7" w:rsidRPr="00C04FA3" w:rsidRDefault="008E03F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2B4D4F" w:rsidRDefault="008E03F7" w:rsidP="00C04F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поиске 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>необходимой информации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обучающиеся должны использовать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>различны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 xml:space="preserve"> источники</w:t>
      </w:r>
      <w:r>
        <w:rPr>
          <w:rFonts w:ascii="Times New Roman" w:hAnsi="Times New Roman" w:cs="Times New Roman"/>
          <w:sz w:val="28"/>
          <w:szCs w:val="28"/>
          <w:lang w:eastAsia="ru-RU"/>
        </w:rPr>
        <w:t>: учебники и научно – популярная литература, журналы и газеты, электронные СМИ, специализированные сайты. Ссылка на все источники обязательна.</w:t>
      </w:r>
    </w:p>
    <w:p w:rsidR="008E03F7" w:rsidRDefault="008E03F7" w:rsidP="00C04F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E35D1D" w:rsidRDefault="008E03F7" w:rsidP="00C04F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E35D1D">
        <w:rPr>
          <w:rFonts w:ascii="Times New Roman" w:hAnsi="Times New Roman" w:cs="Times New Roman"/>
          <w:sz w:val="28"/>
          <w:szCs w:val="28"/>
          <w:lang w:eastAsia="ru-RU"/>
        </w:rPr>
        <w:tab/>
        <w:t>Реферативная работа:</w:t>
      </w:r>
    </w:p>
    <w:p w:rsidR="008E03F7" w:rsidRDefault="008E03F7" w:rsidP="00C04F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24458A">
        <w:rPr>
          <w:rFonts w:ascii="Times New Roman" w:hAnsi="Times New Roman" w:cs="Times New Roman"/>
          <w:sz w:val="28"/>
          <w:szCs w:val="28"/>
          <w:lang w:eastAsia="ru-RU"/>
        </w:rPr>
        <w:t>Реферат</w:t>
      </w:r>
      <w:r>
        <w:rPr>
          <w:rFonts w:ascii="Times New Roman" w:hAnsi="Times New Roman" w:cs="Times New Roman"/>
          <w:sz w:val="28"/>
          <w:szCs w:val="28"/>
          <w:lang w:eastAsia="ru-RU"/>
        </w:rPr>
        <w:t>ы пишутся на темы предложенные преподавателем.</w:t>
      </w:r>
    </w:p>
    <w:p w:rsidR="008E03F7" w:rsidRDefault="008E03F7" w:rsidP="00C04FA3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выполнении р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>еферативн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2B4D4F">
        <w:rPr>
          <w:rFonts w:ascii="Times New Roman" w:hAnsi="Times New Roman" w:cs="Times New Roman"/>
          <w:sz w:val="28"/>
          <w:szCs w:val="28"/>
          <w:lang w:eastAsia="ru-RU"/>
        </w:rPr>
        <w:t xml:space="preserve"> работ</w:t>
      </w:r>
      <w:r>
        <w:rPr>
          <w:rFonts w:ascii="Times New Roman" w:hAnsi="Times New Roman" w:cs="Times New Roman"/>
          <w:sz w:val="28"/>
          <w:szCs w:val="28"/>
          <w:lang w:eastAsia="ru-RU"/>
        </w:rPr>
        <w:t>ы необходимо оформлять работу по алгоритму:</w:t>
      </w:r>
    </w:p>
    <w:p w:rsidR="008E03F7" w:rsidRPr="00E1594E" w:rsidRDefault="008E03F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- титульная часть,</w:t>
      </w:r>
    </w:p>
    <w:p w:rsidR="008E03F7" w:rsidRPr="00E1594E" w:rsidRDefault="008E03F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-  содержание введение,</w:t>
      </w:r>
    </w:p>
    <w:p w:rsidR="008E03F7" w:rsidRPr="00E1594E" w:rsidRDefault="008E03F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 xml:space="preserve">-  основная часть реферата, </w:t>
      </w:r>
    </w:p>
    <w:p w:rsidR="008E03F7" w:rsidRPr="00E1594E" w:rsidRDefault="008E03F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-  заключение,</w:t>
      </w:r>
    </w:p>
    <w:p w:rsidR="008E03F7" w:rsidRPr="00E1594E" w:rsidRDefault="008E03F7" w:rsidP="00E1594E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1594E">
        <w:rPr>
          <w:rFonts w:ascii="Times New Roman" w:hAnsi="Times New Roman" w:cs="Times New Roman"/>
          <w:sz w:val="28"/>
          <w:szCs w:val="28"/>
          <w:lang w:eastAsia="ru-RU"/>
        </w:rPr>
        <w:t>-  Литература.</w:t>
      </w:r>
    </w:p>
    <w:p w:rsidR="008E03F7" w:rsidRDefault="008E03F7" w:rsidP="00E15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15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445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2445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реферативн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ой</w:t>
      </w:r>
      <w:r w:rsidRPr="002445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работы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8E03F7" w:rsidRPr="00E35D1D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E35D1D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Написать сообщение  «История развития бухгалтерского учета в РФ».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При подготовке реферата по этой теме необходимо осветить</w:t>
      </w:r>
      <w:r w:rsidRPr="00ED3659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ED3659">
        <w:rPr>
          <w:rFonts w:ascii="Times New Roman" w:hAnsi="Times New Roman" w:cs="Times New Roman"/>
          <w:sz w:val="28"/>
          <w:szCs w:val="28"/>
          <w:lang w:eastAsia="ru-RU"/>
        </w:rPr>
        <w:t>бухгалтерского учета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в периоды: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в Царской России 1900 – 1913 гг.,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в Советское время  1917 – 1991 гг.</w:t>
      </w:r>
    </w:p>
    <w:p w:rsidR="008E03F7" w:rsidRPr="00E35D1D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в современной России с 1991 – 2012 гг. </w:t>
      </w:r>
    </w:p>
    <w:p w:rsidR="008E03F7" w:rsidRPr="00E35D1D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E35D1D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Подготовить сообщение о роли бухгалтерского учета в системе управления предприятием.</w:t>
      </w:r>
    </w:p>
    <w:p w:rsidR="008E03F7" w:rsidRDefault="008E03F7" w:rsidP="00ED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3659">
        <w:rPr>
          <w:rFonts w:ascii="Times New Roman" w:hAnsi="Times New Roman" w:cs="Times New Roman"/>
          <w:sz w:val="28"/>
          <w:szCs w:val="28"/>
          <w:lang w:eastAsia="ru-RU"/>
        </w:rPr>
        <w:t>При подготовке реферата по этой теме необходимо раскрыть роль бухгалтерского учета в системе управления предприятием</w:t>
      </w:r>
      <w:r w:rsidRPr="00ED3659">
        <w:rPr>
          <w:rFonts w:ascii="Times New Roman" w:hAnsi="Times New Roman" w:cs="Times New Roman"/>
          <w:sz w:val="28"/>
          <w:szCs w:val="28"/>
        </w:rPr>
        <w:t xml:space="preserve"> по таким направлениям:</w:t>
      </w:r>
    </w:p>
    <w:p w:rsidR="008E03F7" w:rsidRDefault="008E03F7" w:rsidP="00ED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текущее планирование деятельности предприятием,</w:t>
      </w:r>
    </w:p>
    <w:p w:rsidR="008E03F7" w:rsidRDefault="008E03F7" w:rsidP="00ED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текущее</w:t>
      </w:r>
      <w:r w:rsidRPr="00ED3659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едеятельности предприятием,</w:t>
      </w:r>
    </w:p>
    <w:p w:rsidR="008E03F7" w:rsidRDefault="008E03F7" w:rsidP="00ED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оптимизация деятельности предприятия,</w:t>
      </w:r>
    </w:p>
    <w:p w:rsidR="008E03F7" w:rsidRDefault="008E03F7" w:rsidP="00ED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стратегическое  планирование деятельности предприятием,</w:t>
      </w:r>
    </w:p>
    <w:p w:rsidR="008E03F7" w:rsidRDefault="008E03F7" w:rsidP="00ED36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C121A">
        <w:rPr>
          <w:rFonts w:ascii="Times New Roman" w:hAnsi="Times New Roman" w:cs="Times New Roman"/>
          <w:sz w:val="28"/>
          <w:szCs w:val="28"/>
        </w:rPr>
        <w:t>стратегическоеуправление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предприятием.</w:t>
      </w:r>
    </w:p>
    <w:p w:rsidR="008E03F7" w:rsidRPr="00ED3659" w:rsidRDefault="008E03F7" w:rsidP="00ED365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E35D1D" w:rsidRDefault="008E03F7" w:rsidP="00E35D1D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Изучить Федеральный закон «О бухгалтерском учете».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121A">
        <w:rPr>
          <w:rFonts w:ascii="Times New Roman" w:hAnsi="Times New Roman" w:cs="Times New Roman"/>
          <w:sz w:val="28"/>
          <w:szCs w:val="28"/>
          <w:lang w:eastAsia="ru-RU"/>
        </w:rPr>
        <w:t>При подготовке реферата по этой теме необходимо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  описать основные  разделы Федерального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 w:cs="Times New Roman"/>
          <w:sz w:val="28"/>
          <w:szCs w:val="28"/>
          <w:lang w:eastAsia="ru-RU"/>
        </w:rPr>
        <w:t>а «О бухгалтерском учете»,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  выявить факторы обоснования появления этого закона,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указать плюсы и минусы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этого закона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E35D1D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Изучение ПБУ 1/2008 «Учетная политика организации».</w:t>
      </w:r>
    </w:p>
    <w:p w:rsidR="008E03F7" w:rsidRDefault="008E03F7" w:rsidP="00DC12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121A">
        <w:rPr>
          <w:rFonts w:ascii="Times New Roman" w:hAnsi="Times New Roman" w:cs="Times New Roman"/>
          <w:sz w:val="28"/>
          <w:szCs w:val="28"/>
          <w:lang w:eastAsia="ru-RU"/>
        </w:rPr>
        <w:t>При подготовке реферата по этой теме необходимо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E03F7" w:rsidRDefault="008E03F7" w:rsidP="00DC12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описать основные  разделы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ПБУ 1/2008 «Учетная политика организации»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8E03F7" w:rsidRDefault="008E03F7" w:rsidP="00DC12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  выявить роль и значение у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четн</w:t>
      </w:r>
      <w:r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 xml:space="preserve"> политик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организации,</w:t>
      </w:r>
    </w:p>
    <w:p w:rsidR="008E03F7" w:rsidRDefault="008E03F7" w:rsidP="00DC12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 xml:space="preserve">описать основные  разделыучетной политики </w:t>
      </w:r>
      <w:r>
        <w:rPr>
          <w:rFonts w:ascii="Times New Roman" w:hAnsi="Times New Roman" w:cs="Times New Roman"/>
          <w:sz w:val="28"/>
          <w:szCs w:val="28"/>
          <w:lang w:eastAsia="ru-RU"/>
        </w:rPr>
        <w:t>предприятия.</w:t>
      </w:r>
    </w:p>
    <w:p w:rsidR="008E03F7" w:rsidRPr="00E35D1D" w:rsidRDefault="008E03F7" w:rsidP="00E35D1D">
      <w:pPr>
        <w:pStyle w:val="ListParagrap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Изучение форм бухгалтерской отчетности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DC12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121A">
        <w:rPr>
          <w:rFonts w:ascii="Times New Roman" w:hAnsi="Times New Roman" w:cs="Times New Roman"/>
          <w:sz w:val="28"/>
          <w:szCs w:val="28"/>
          <w:lang w:eastAsia="ru-RU"/>
        </w:rPr>
        <w:t>При подготовке реферата по этой теме необходимо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E03F7" w:rsidRDefault="008E03F7" w:rsidP="00DC12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описать основные 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форм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 xml:space="preserve"> бухгалтерской отчетности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организации,</w:t>
      </w:r>
    </w:p>
    <w:p w:rsidR="008E03F7" w:rsidRDefault="008E03F7" w:rsidP="00DC121A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заполнения различных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форм бухгалтерской отчетности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установленные в ПБУ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формы бухгалтерской отчетности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 xml:space="preserve">формы 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A0774">
        <w:rPr>
          <w:rFonts w:ascii="Times New Roman" w:hAnsi="Times New Roman" w:cs="Times New Roman"/>
          <w:sz w:val="28"/>
          <w:szCs w:val="28"/>
          <w:lang w:eastAsia="ru-RU"/>
        </w:rPr>
        <w:t>бухгалтерской отчетности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которые предприятие может устанавливать    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самостоятельно.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E35D1D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Заполнение формы №1 Бухгалтерский баланс.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121A">
        <w:rPr>
          <w:rFonts w:ascii="Times New Roman" w:hAnsi="Times New Roman" w:cs="Times New Roman"/>
          <w:sz w:val="28"/>
          <w:szCs w:val="28"/>
          <w:lang w:eastAsia="ru-RU"/>
        </w:rPr>
        <w:t>При подготовке реферата по этой теме необходимо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заполнения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формы №1 Бухгалтерский баланс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указать основные первичные документы, необходимые для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 xml:space="preserve">заполнения 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A0774">
        <w:rPr>
          <w:rFonts w:ascii="Times New Roman" w:hAnsi="Times New Roman" w:cs="Times New Roman"/>
          <w:sz w:val="28"/>
          <w:szCs w:val="28"/>
          <w:lang w:eastAsia="ru-RU"/>
        </w:rPr>
        <w:t>формы №1 Бухгалтерский баланс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7A0774" w:rsidRDefault="008E03F7" w:rsidP="007A077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Составление оборотных ведомостей по счетам.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121A">
        <w:rPr>
          <w:rFonts w:ascii="Times New Roman" w:hAnsi="Times New Roman" w:cs="Times New Roman"/>
          <w:sz w:val="28"/>
          <w:szCs w:val="28"/>
          <w:lang w:eastAsia="ru-RU"/>
        </w:rPr>
        <w:t>При подготовке реферата по этой теме необходимо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описать основные  документы необходимые для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оставлен</w:t>
      </w:r>
      <w:r>
        <w:rPr>
          <w:rFonts w:ascii="Times New Roman" w:hAnsi="Times New Roman" w:cs="Times New Roman"/>
          <w:sz w:val="28"/>
          <w:szCs w:val="28"/>
          <w:lang w:eastAsia="ru-RU"/>
        </w:rPr>
        <w:t>ия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оборотных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A0774">
        <w:rPr>
          <w:rFonts w:ascii="Times New Roman" w:hAnsi="Times New Roman" w:cs="Times New Roman"/>
          <w:sz w:val="28"/>
          <w:szCs w:val="28"/>
          <w:lang w:eastAsia="ru-RU"/>
        </w:rPr>
        <w:t>ведомостей по счетам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расчётов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оборотных ведомостей по счетам,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заполнения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оборотных ведомостей по счетам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Рассмотрение автоматизированной формы бухгалтерского учета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121A">
        <w:rPr>
          <w:rFonts w:ascii="Times New Roman" w:hAnsi="Times New Roman" w:cs="Times New Roman"/>
          <w:sz w:val="28"/>
          <w:szCs w:val="28"/>
          <w:lang w:eastAsia="ru-RU"/>
        </w:rPr>
        <w:t>При подготовке реферата по этой теме необходимо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   описать виды</w:t>
      </w:r>
      <w:r w:rsidRPr="00C55094">
        <w:rPr>
          <w:rFonts w:ascii="Times New Roman" w:hAnsi="Times New Roman" w:cs="Times New Roman"/>
          <w:sz w:val="28"/>
          <w:szCs w:val="28"/>
          <w:lang w:eastAsia="ru-RU"/>
        </w:rPr>
        <w:t xml:space="preserve">автоматизированной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форм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 xml:space="preserve"> бухгалтерской отчетности 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организации,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заполнения </w:t>
      </w:r>
      <w:r w:rsidRPr="00C55094">
        <w:rPr>
          <w:rFonts w:ascii="Times New Roman" w:hAnsi="Times New Roman" w:cs="Times New Roman"/>
          <w:sz w:val="28"/>
          <w:szCs w:val="28"/>
          <w:lang w:eastAsia="ru-RU"/>
        </w:rPr>
        <w:t xml:space="preserve">автоматизированной формы бухгалтерской 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55094">
        <w:rPr>
          <w:rFonts w:ascii="Times New Roman" w:hAnsi="Times New Roman" w:cs="Times New Roman"/>
          <w:sz w:val="28"/>
          <w:szCs w:val="28"/>
          <w:lang w:eastAsia="ru-RU"/>
        </w:rPr>
        <w:t>отчетности организации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03F7" w:rsidRPr="00E35D1D" w:rsidRDefault="008E03F7" w:rsidP="00E35D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E35D1D" w:rsidRDefault="008E03F7" w:rsidP="00E35D1D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5D1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Рассмотрение упрощенной формы бухгалтерского учета.</w:t>
      </w:r>
    </w:p>
    <w:p w:rsidR="008E03F7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121A">
        <w:rPr>
          <w:rFonts w:ascii="Times New Roman" w:hAnsi="Times New Roman" w:cs="Times New Roman"/>
          <w:sz w:val="28"/>
          <w:szCs w:val="28"/>
          <w:lang w:eastAsia="ru-RU"/>
        </w:rPr>
        <w:t>При подготовке реферата по этой теме необходимо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описать сущность </w:t>
      </w:r>
      <w:r w:rsidRPr="00C55094">
        <w:rPr>
          <w:rFonts w:ascii="Times New Roman" w:hAnsi="Times New Roman" w:cs="Times New Roman"/>
          <w:sz w:val="28"/>
          <w:szCs w:val="28"/>
          <w:lang w:eastAsia="ru-RU"/>
        </w:rPr>
        <w:t>упрощенной формы бухгалтерского учета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8E03F7" w:rsidRDefault="008E03F7" w:rsidP="007A077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</w:t>
      </w:r>
      <w:r w:rsidRPr="00DC121A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порядок перехода на </w:t>
      </w:r>
      <w:r w:rsidRPr="00C55094">
        <w:rPr>
          <w:rFonts w:ascii="Times New Roman" w:hAnsi="Times New Roman" w:cs="Times New Roman"/>
          <w:sz w:val="28"/>
          <w:szCs w:val="28"/>
          <w:lang w:eastAsia="ru-RU"/>
        </w:rPr>
        <w:t>упрощенн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ую</w:t>
      </w:r>
      <w:r w:rsidRPr="00C55094">
        <w:rPr>
          <w:rFonts w:ascii="Times New Roman" w:hAnsi="Times New Roman" w:cs="Times New Roman"/>
          <w:sz w:val="28"/>
          <w:szCs w:val="28"/>
          <w:lang w:eastAsia="ru-RU"/>
        </w:rPr>
        <w:t xml:space="preserve"> форм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C55094">
        <w:rPr>
          <w:rFonts w:ascii="Times New Roman" w:hAnsi="Times New Roman" w:cs="Times New Roman"/>
          <w:sz w:val="28"/>
          <w:szCs w:val="28"/>
          <w:lang w:eastAsia="ru-RU"/>
        </w:rPr>
        <w:t xml:space="preserve"> бухгалтерского учета,</w:t>
      </w:r>
    </w:p>
    <w:p w:rsidR="008E03F7" w:rsidRDefault="008E03F7" w:rsidP="00C5509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   </w:t>
      </w:r>
      <w:r w:rsidRPr="007A0774">
        <w:rPr>
          <w:rFonts w:ascii="Times New Roman" w:hAnsi="Times New Roman" w:cs="Times New Roman"/>
          <w:sz w:val="28"/>
          <w:szCs w:val="28"/>
          <w:lang w:eastAsia="ru-RU"/>
        </w:rPr>
        <w:t>описать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плюсы и минусы </w:t>
      </w:r>
      <w:r w:rsidRPr="00C55094">
        <w:rPr>
          <w:rFonts w:ascii="Times New Roman" w:hAnsi="Times New Roman" w:cs="Times New Roman"/>
          <w:sz w:val="28"/>
          <w:szCs w:val="28"/>
          <w:lang w:eastAsia="ru-RU"/>
        </w:rPr>
        <w:t>упроще</w:t>
      </w:r>
      <w:r>
        <w:rPr>
          <w:rFonts w:ascii="Times New Roman" w:hAnsi="Times New Roman" w:cs="Times New Roman"/>
          <w:sz w:val="28"/>
          <w:szCs w:val="28"/>
          <w:lang w:eastAsia="ru-RU"/>
        </w:rPr>
        <w:t>нной формы бухгалтерского учета.</w:t>
      </w:r>
    </w:p>
    <w:p w:rsidR="008E03F7" w:rsidRPr="002B4D4F" w:rsidRDefault="008E03F7" w:rsidP="00E35D1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8E03F7" w:rsidRDefault="008E03F7" w:rsidP="00FC6D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8C79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E91E1B" w:rsidRDefault="008E03F7" w:rsidP="008C79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E91E1B">
        <w:rPr>
          <w:rFonts w:ascii="Times New Roman" w:hAnsi="Times New Roman" w:cs="Times New Roman"/>
          <w:sz w:val="28"/>
          <w:szCs w:val="28"/>
          <w:u w:val="single"/>
          <w:lang w:eastAsia="ru-RU"/>
        </w:rPr>
        <w:t>Нормативная литература</w:t>
      </w:r>
    </w:p>
    <w:p w:rsidR="008E03F7" w:rsidRPr="00404D41" w:rsidRDefault="008E03F7" w:rsidP="008C797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 xml:space="preserve">          1. Налоговый кодекс РФ, часть </w:t>
      </w:r>
      <w:r w:rsidRPr="00404D41"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 w:rsidRPr="00404D4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E03F7" w:rsidRPr="00404D41" w:rsidRDefault="008E03F7" w:rsidP="008C797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 xml:space="preserve">           2. Федеральный закон "О бухгалтерском учете" от 21.11.96 г. Кирьянова З.В. Теория бухгалтерского учета. - М. Финансы и стати</w:t>
      </w:r>
      <w:r w:rsidRPr="00404D41">
        <w:rPr>
          <w:rFonts w:ascii="Times New Roman" w:hAnsi="Times New Roman" w:cs="Times New Roman"/>
          <w:sz w:val="28"/>
          <w:szCs w:val="28"/>
          <w:lang w:eastAsia="ru-RU"/>
        </w:rPr>
        <w:softHyphen/>
        <w:t>стика, 2000 г. Материалы периодической печати:</w:t>
      </w:r>
    </w:p>
    <w:p w:rsidR="008E03F7" w:rsidRPr="00404D41" w:rsidRDefault="008E03F7" w:rsidP="008C797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 xml:space="preserve">          3.  Журнал "Главный бухгалтер"</w:t>
      </w:r>
    </w:p>
    <w:p w:rsidR="008E03F7" w:rsidRPr="00404D41" w:rsidRDefault="008E03F7" w:rsidP="008C7970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 xml:space="preserve">           4. Журнал "Московский бухгалтер"</w:t>
      </w:r>
    </w:p>
    <w:p w:rsidR="008E03F7" w:rsidRPr="00404D41" w:rsidRDefault="008E03F7" w:rsidP="008C79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Основная литература:</w:t>
      </w:r>
    </w:p>
    <w:p w:rsidR="008E03F7" w:rsidRPr="00404D41" w:rsidRDefault="008E03F7" w:rsidP="008C7970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Реформа бухгалтерского учёта. Федеральный закон «О бухгалтерском учёте». Семнадцать положений по бухгалтерскому учёту. – 12-е изд., изм. и доп. – М.: «Ось-89», 2002. – 384 с.</w:t>
      </w:r>
    </w:p>
    <w:p w:rsidR="008E03F7" w:rsidRPr="00404D41" w:rsidRDefault="008E03F7" w:rsidP="008C7970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Приказ Государственного комитета Российской Федерации по статистике, Министерства финансов Российской Федерации от 14 ноября 2003 г. №475/102н «О Кодах показателей годовой бухгалтерской отчётности организаций, данные по которым подлежат обработке в органах государственной статистики» /Фин. газ. №52 2003, с. 1.</w:t>
      </w:r>
    </w:p>
    <w:p w:rsidR="008E03F7" w:rsidRPr="00404D41" w:rsidRDefault="008E03F7" w:rsidP="008C7970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Большой экономический словарь / Под ред. А. Н. Азрилияна. – 4-е изд., доп. и перераб. – М.: Институт новой экономики, 1999. – 1248 с.</w:t>
      </w:r>
    </w:p>
    <w:p w:rsidR="008E03F7" w:rsidRPr="00404D41" w:rsidRDefault="008E03F7" w:rsidP="008C7970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Нидлз Б. и др. Принципы бухгалтерского учёта / Б. Нидлз, Х. Андерсон, Д. Колдуэлл: Пер. с англ. / Под ред. Я. В. Соколова. – 2-е изд. – М.: Финансы и статистика, 1994. – 496 с.: ил. – (Серия по бухгалтерскому учёту и аудиту)</w:t>
      </w:r>
    </w:p>
    <w:p w:rsidR="008E03F7" w:rsidRPr="00404D41" w:rsidRDefault="008E03F7" w:rsidP="008C7970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Общий аудит. Законодательная и нормативная база, практика, рекомендации и методика осуществления. / Коллектив авторов – М.: Международная школа управления «Интенсив» РАГС, Издательство «ДИС», 1997 г. – 544 с.</w:t>
      </w:r>
    </w:p>
    <w:p w:rsidR="008E03F7" w:rsidRPr="00404D41" w:rsidRDefault="008E03F7" w:rsidP="008C7970">
      <w:pPr>
        <w:numPr>
          <w:ilvl w:val="0"/>
          <w:numId w:val="38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Т. В. Романова, исполнительный директор ООО «Отделение МКПЦН по Южному округу», «Первичная бухгалтерская документация и действующее законодательство РФ» / Фин. газ. Региональный выпуск №46 1998 г., с. 5.</w:t>
      </w:r>
    </w:p>
    <w:p w:rsidR="008E03F7" w:rsidRPr="00E91E1B" w:rsidRDefault="008E03F7" w:rsidP="008C797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E91E1B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Дополнительная литература</w:t>
      </w:r>
      <w:r w:rsidRPr="00E91E1B">
        <w:rPr>
          <w:rFonts w:ascii="Times New Roman" w:hAnsi="Times New Roman" w:cs="Times New Roman"/>
          <w:sz w:val="28"/>
          <w:szCs w:val="28"/>
          <w:u w:val="single"/>
          <w:lang w:val="en-US" w:eastAsia="ru-RU"/>
        </w:rPr>
        <w:t>:</w:t>
      </w:r>
    </w:p>
    <w:p w:rsidR="008E03F7" w:rsidRPr="00404D41" w:rsidRDefault="008E03F7" w:rsidP="008C7970">
      <w:pPr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Бухгалтерский учёт: Учебник П. С. Безруких, Н. П. Кондраков, В. Ф. Палий и др.; Под ред. П. С. Безруких. М.: Бухгалтерский учёт, 1994. – 528 с.</w:t>
      </w:r>
    </w:p>
    <w:p w:rsidR="008E03F7" w:rsidRPr="00404D41" w:rsidRDefault="008E03F7" w:rsidP="008C7970">
      <w:pPr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Ковалёв В. В. Финансовый анализ: методы и процедуры. – М.: Финансы и статистика, 2002. – 560 с.: ил.</w:t>
      </w:r>
    </w:p>
    <w:p w:rsidR="008E03F7" w:rsidRPr="00404D41" w:rsidRDefault="008E03F7" w:rsidP="008C7970">
      <w:pPr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404D41">
        <w:rPr>
          <w:rFonts w:ascii="Times New Roman" w:hAnsi="Times New Roman" w:cs="Times New Roman"/>
          <w:sz w:val="28"/>
          <w:szCs w:val="28"/>
          <w:lang w:eastAsia="ru-RU"/>
        </w:rPr>
        <w:t>О. Попова. Применение унифицированных форм первичной документации: нормативная база / Финансовая газета №37 (613), сентябрь 2003 г., с. 7.</w:t>
      </w:r>
    </w:p>
    <w:p w:rsidR="008E03F7" w:rsidRDefault="008E03F7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C6D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ДЛЯ ЗАПИСЕЙ</w:t>
      </w: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Pr="00FC6D77" w:rsidRDefault="008E03F7" w:rsidP="00FC6D7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E03F7" w:rsidRPr="00DD50F4" w:rsidRDefault="008E03F7" w:rsidP="00C04FA3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E03F7" w:rsidRPr="00DD50F4" w:rsidSect="00FC6D7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3F7" w:rsidRDefault="008E03F7">
      <w:r>
        <w:separator/>
      </w:r>
    </w:p>
  </w:endnote>
  <w:endnote w:type="continuationSeparator" w:id="1">
    <w:p w:rsidR="008E03F7" w:rsidRDefault="008E03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3F7" w:rsidRDefault="008E03F7" w:rsidP="004F5019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8E03F7" w:rsidRDefault="008E03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3F7" w:rsidRDefault="008E03F7">
      <w:r>
        <w:separator/>
      </w:r>
    </w:p>
  </w:footnote>
  <w:footnote w:type="continuationSeparator" w:id="1">
    <w:p w:rsidR="008E03F7" w:rsidRDefault="008E03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1ABD"/>
    <w:multiLevelType w:val="hybridMultilevel"/>
    <w:tmpl w:val="4006A2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138C5"/>
    <w:multiLevelType w:val="hybridMultilevel"/>
    <w:tmpl w:val="24760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EA1C56"/>
    <w:multiLevelType w:val="hybridMultilevel"/>
    <w:tmpl w:val="74926760"/>
    <w:lvl w:ilvl="0" w:tplc="7FFAFBE0">
      <w:start w:val="1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43334C"/>
    <w:multiLevelType w:val="hybridMultilevel"/>
    <w:tmpl w:val="FD3454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10620"/>
    <w:multiLevelType w:val="hybridMultilevel"/>
    <w:tmpl w:val="D430DF6A"/>
    <w:lvl w:ilvl="0" w:tplc="90A483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5458BD"/>
    <w:multiLevelType w:val="hybridMultilevel"/>
    <w:tmpl w:val="BE4C1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B014F"/>
    <w:multiLevelType w:val="hybridMultilevel"/>
    <w:tmpl w:val="A672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2463E7"/>
    <w:multiLevelType w:val="hybridMultilevel"/>
    <w:tmpl w:val="03729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C3D29"/>
    <w:multiLevelType w:val="hybridMultilevel"/>
    <w:tmpl w:val="2006E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E43F5"/>
    <w:multiLevelType w:val="hybridMultilevel"/>
    <w:tmpl w:val="5CB89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E206AD"/>
    <w:multiLevelType w:val="hybridMultilevel"/>
    <w:tmpl w:val="BB4CF8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A543F5"/>
    <w:multiLevelType w:val="hybridMultilevel"/>
    <w:tmpl w:val="A82657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1E59FE"/>
    <w:multiLevelType w:val="hybridMultilevel"/>
    <w:tmpl w:val="7792B9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E1B45"/>
    <w:multiLevelType w:val="hybridMultilevel"/>
    <w:tmpl w:val="C010C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FC4B8A"/>
    <w:multiLevelType w:val="hybridMultilevel"/>
    <w:tmpl w:val="821C0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50D85"/>
    <w:multiLevelType w:val="hybridMultilevel"/>
    <w:tmpl w:val="2F1223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B23C40"/>
    <w:multiLevelType w:val="hybridMultilevel"/>
    <w:tmpl w:val="3CCEFE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0223B"/>
    <w:multiLevelType w:val="hybridMultilevel"/>
    <w:tmpl w:val="ADAE5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356331"/>
    <w:multiLevelType w:val="hybridMultilevel"/>
    <w:tmpl w:val="11809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33C47"/>
    <w:multiLevelType w:val="hybridMultilevel"/>
    <w:tmpl w:val="38464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F554E7"/>
    <w:multiLevelType w:val="hybridMultilevel"/>
    <w:tmpl w:val="F22C25F2"/>
    <w:lvl w:ilvl="0" w:tplc="218669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E91751"/>
    <w:multiLevelType w:val="hybridMultilevel"/>
    <w:tmpl w:val="A93C0C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A95FB4"/>
    <w:multiLevelType w:val="hybridMultilevel"/>
    <w:tmpl w:val="5E1E0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335190"/>
    <w:multiLevelType w:val="hybridMultilevel"/>
    <w:tmpl w:val="E5F8D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FA279E"/>
    <w:multiLevelType w:val="hybridMultilevel"/>
    <w:tmpl w:val="0E58A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9D4C63"/>
    <w:multiLevelType w:val="hybridMultilevel"/>
    <w:tmpl w:val="6658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3164167"/>
    <w:multiLevelType w:val="hybridMultilevel"/>
    <w:tmpl w:val="9FF29362"/>
    <w:lvl w:ilvl="0" w:tplc="CBA2A9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92600"/>
    <w:multiLevelType w:val="hybridMultilevel"/>
    <w:tmpl w:val="284C32C6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28">
    <w:nsid w:val="581D08E8"/>
    <w:multiLevelType w:val="hybridMultilevel"/>
    <w:tmpl w:val="D772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61E01F8E"/>
    <w:multiLevelType w:val="hybridMultilevel"/>
    <w:tmpl w:val="F1C47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23E76"/>
    <w:multiLevelType w:val="hybridMultilevel"/>
    <w:tmpl w:val="E74042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35132"/>
    <w:multiLevelType w:val="hybridMultilevel"/>
    <w:tmpl w:val="8CF06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D35DB6"/>
    <w:multiLevelType w:val="hybridMultilevel"/>
    <w:tmpl w:val="73ACE922"/>
    <w:lvl w:ilvl="0" w:tplc="A8E85E70">
      <w:start w:val="1"/>
      <w:numFmt w:val="bullet"/>
      <w:lvlText w:val="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5B02ACC"/>
    <w:multiLevelType w:val="hybridMultilevel"/>
    <w:tmpl w:val="EF505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915AD7"/>
    <w:multiLevelType w:val="hybridMultilevel"/>
    <w:tmpl w:val="8B9AF446"/>
    <w:lvl w:ilvl="0" w:tplc="99781B8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7374D36"/>
    <w:multiLevelType w:val="hybridMultilevel"/>
    <w:tmpl w:val="C4FA5616"/>
    <w:lvl w:ilvl="0" w:tplc="A8E85E70">
      <w:start w:val="1"/>
      <w:numFmt w:val="bullet"/>
      <w:lvlText w:val=""/>
      <w:lvlJc w:val="left"/>
      <w:pPr>
        <w:tabs>
          <w:tab w:val="num" w:pos="1077"/>
        </w:tabs>
        <w:ind w:left="1077" w:hanging="28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78E127D4"/>
    <w:multiLevelType w:val="hybridMultilevel"/>
    <w:tmpl w:val="C6A8A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2E34B6"/>
    <w:multiLevelType w:val="hybridMultilevel"/>
    <w:tmpl w:val="AB9879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E4275E"/>
    <w:multiLevelType w:val="hybridMultilevel"/>
    <w:tmpl w:val="E72052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34"/>
  </w:num>
  <w:num w:numId="4">
    <w:abstractNumId w:val="27"/>
  </w:num>
  <w:num w:numId="5">
    <w:abstractNumId w:val="31"/>
  </w:num>
  <w:num w:numId="6">
    <w:abstractNumId w:val="32"/>
  </w:num>
  <w:num w:numId="7">
    <w:abstractNumId w:val="35"/>
  </w:num>
  <w:num w:numId="8">
    <w:abstractNumId w:val="9"/>
  </w:num>
  <w:num w:numId="9">
    <w:abstractNumId w:val="17"/>
  </w:num>
  <w:num w:numId="10">
    <w:abstractNumId w:val="6"/>
  </w:num>
  <w:num w:numId="11">
    <w:abstractNumId w:val="2"/>
  </w:num>
  <w:num w:numId="12">
    <w:abstractNumId w:val="29"/>
  </w:num>
  <w:num w:numId="13">
    <w:abstractNumId w:val="33"/>
  </w:num>
  <w:num w:numId="14">
    <w:abstractNumId w:val="23"/>
  </w:num>
  <w:num w:numId="15">
    <w:abstractNumId w:val="7"/>
  </w:num>
  <w:num w:numId="16">
    <w:abstractNumId w:val="14"/>
  </w:num>
  <w:num w:numId="17">
    <w:abstractNumId w:val="26"/>
  </w:num>
  <w:num w:numId="18">
    <w:abstractNumId w:val="22"/>
  </w:num>
  <w:num w:numId="19">
    <w:abstractNumId w:val="0"/>
  </w:num>
  <w:num w:numId="20">
    <w:abstractNumId w:val="18"/>
  </w:num>
  <w:num w:numId="21">
    <w:abstractNumId w:val="3"/>
  </w:num>
  <w:num w:numId="22">
    <w:abstractNumId w:val="5"/>
  </w:num>
  <w:num w:numId="23">
    <w:abstractNumId w:val="30"/>
  </w:num>
  <w:num w:numId="24">
    <w:abstractNumId w:val="4"/>
  </w:num>
  <w:num w:numId="25">
    <w:abstractNumId w:val="36"/>
  </w:num>
  <w:num w:numId="26">
    <w:abstractNumId w:val="21"/>
  </w:num>
  <w:num w:numId="27">
    <w:abstractNumId w:val="15"/>
  </w:num>
  <w:num w:numId="28">
    <w:abstractNumId w:val="37"/>
  </w:num>
  <w:num w:numId="29">
    <w:abstractNumId w:val="19"/>
  </w:num>
  <w:num w:numId="30">
    <w:abstractNumId w:val="13"/>
  </w:num>
  <w:num w:numId="31">
    <w:abstractNumId w:val="10"/>
  </w:num>
  <w:num w:numId="32">
    <w:abstractNumId w:val="16"/>
  </w:num>
  <w:num w:numId="33">
    <w:abstractNumId w:val="12"/>
  </w:num>
  <w:num w:numId="34">
    <w:abstractNumId w:val="24"/>
  </w:num>
  <w:num w:numId="35">
    <w:abstractNumId w:val="8"/>
  </w:num>
  <w:num w:numId="36">
    <w:abstractNumId w:val="38"/>
  </w:num>
  <w:num w:numId="37">
    <w:abstractNumId w:val="11"/>
  </w:num>
  <w:num w:numId="38">
    <w:abstractNumId w:val="1"/>
  </w:num>
  <w:num w:numId="3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4E0"/>
    <w:rsid w:val="001047B5"/>
    <w:rsid w:val="0016064B"/>
    <w:rsid w:val="001A4343"/>
    <w:rsid w:val="001A4D82"/>
    <w:rsid w:val="001F78F9"/>
    <w:rsid w:val="00215C93"/>
    <w:rsid w:val="00225E91"/>
    <w:rsid w:val="0024458A"/>
    <w:rsid w:val="0028089A"/>
    <w:rsid w:val="002809BF"/>
    <w:rsid w:val="00282B6A"/>
    <w:rsid w:val="002B4D4F"/>
    <w:rsid w:val="00315AED"/>
    <w:rsid w:val="003C2625"/>
    <w:rsid w:val="00404D41"/>
    <w:rsid w:val="0043607D"/>
    <w:rsid w:val="0045143A"/>
    <w:rsid w:val="004626BD"/>
    <w:rsid w:val="004F5019"/>
    <w:rsid w:val="004F5A84"/>
    <w:rsid w:val="004F70A1"/>
    <w:rsid w:val="00507BE1"/>
    <w:rsid w:val="0051000B"/>
    <w:rsid w:val="005B6866"/>
    <w:rsid w:val="00650663"/>
    <w:rsid w:val="0065316E"/>
    <w:rsid w:val="007A0774"/>
    <w:rsid w:val="0082133F"/>
    <w:rsid w:val="008417F3"/>
    <w:rsid w:val="00885341"/>
    <w:rsid w:val="008A0B96"/>
    <w:rsid w:val="008C7970"/>
    <w:rsid w:val="008D7A10"/>
    <w:rsid w:val="008E03F7"/>
    <w:rsid w:val="009C500D"/>
    <w:rsid w:val="00A10AF8"/>
    <w:rsid w:val="00A2552F"/>
    <w:rsid w:val="00A34E58"/>
    <w:rsid w:val="00B32356"/>
    <w:rsid w:val="00B37B42"/>
    <w:rsid w:val="00B50D4D"/>
    <w:rsid w:val="00B742B6"/>
    <w:rsid w:val="00B744E0"/>
    <w:rsid w:val="00B91FE9"/>
    <w:rsid w:val="00C04FA3"/>
    <w:rsid w:val="00C55094"/>
    <w:rsid w:val="00C83C89"/>
    <w:rsid w:val="00CF351B"/>
    <w:rsid w:val="00D47C3A"/>
    <w:rsid w:val="00D667F7"/>
    <w:rsid w:val="00DC121A"/>
    <w:rsid w:val="00DC695F"/>
    <w:rsid w:val="00DD50F4"/>
    <w:rsid w:val="00E1594E"/>
    <w:rsid w:val="00E16A09"/>
    <w:rsid w:val="00E278CE"/>
    <w:rsid w:val="00E35D1D"/>
    <w:rsid w:val="00E3665B"/>
    <w:rsid w:val="00E77B32"/>
    <w:rsid w:val="00E91E1B"/>
    <w:rsid w:val="00ED3659"/>
    <w:rsid w:val="00F01A34"/>
    <w:rsid w:val="00FA4C0C"/>
    <w:rsid w:val="00FC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77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B744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B744E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F78F9"/>
    <w:pPr>
      <w:ind w:left="720"/>
    </w:pPr>
  </w:style>
  <w:style w:type="character" w:styleId="LineNumber">
    <w:name w:val="line number"/>
    <w:basedOn w:val="DefaultParagraphFont"/>
    <w:uiPriority w:val="99"/>
    <w:semiHidden/>
    <w:rsid w:val="00507BE1"/>
  </w:style>
  <w:style w:type="character" w:styleId="Hyperlink">
    <w:name w:val="Hyperlink"/>
    <w:basedOn w:val="DefaultParagraphFont"/>
    <w:uiPriority w:val="99"/>
    <w:rsid w:val="00C04FA3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C6D7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2811"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FC6D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Pages>12</Pages>
  <Words>1413</Words>
  <Characters>8057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Преподаватель</cp:lastModifiedBy>
  <cp:revision>12</cp:revision>
  <dcterms:created xsi:type="dcterms:W3CDTF">2013-04-11T04:01:00Z</dcterms:created>
  <dcterms:modified xsi:type="dcterms:W3CDTF">2013-04-16T02:52:00Z</dcterms:modified>
</cp:coreProperties>
</file>