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8D1" w:rsidRPr="00DE7090" w:rsidRDefault="003658D1" w:rsidP="00103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</w:rPr>
        <w:t>Документационное обеспечение управления</w:t>
      </w:r>
    </w:p>
    <w:p w:rsidR="003658D1" w:rsidRPr="00DE7090" w:rsidRDefault="003658D1" w:rsidP="00103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</w:rPr>
        <w:t xml:space="preserve">Практическая работа № 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</w:p>
    <w:p w:rsidR="003658D1" w:rsidRDefault="003658D1" w:rsidP="001031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C1E95">
        <w:rPr>
          <w:rFonts w:ascii="Verdana" w:hAnsi="Verdana" w:cs="Verdana"/>
          <w:b/>
          <w:bCs/>
          <w:sz w:val="28"/>
          <w:szCs w:val="28"/>
          <w:lang w:eastAsia="ru-RU"/>
        </w:rPr>
        <w:t xml:space="preserve"> </w:t>
      </w:r>
      <w:r w:rsidRPr="003C1E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Pr="003C1E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рганизационно-распорядительная документация» </w:t>
      </w:r>
    </w:p>
    <w:p w:rsidR="00103162" w:rsidRPr="003C1E95" w:rsidRDefault="00103162" w:rsidP="001031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658D1" w:rsidRPr="00DE7090" w:rsidRDefault="003658D1" w:rsidP="00103162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DE7090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Целью занятия</w:t>
      </w:r>
      <w:r w:rsidRPr="00DE709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 является изучение основных видов управленческих документов; особенностей составления и оформления  распорядительных  и информ</w:t>
      </w:r>
      <w:r w:rsidR="00103162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ационно-справочных  документов.</w:t>
      </w:r>
    </w:p>
    <w:p w:rsidR="003658D1" w:rsidRDefault="003658D1" w:rsidP="0010316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Задание 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Разработка (проектирование) бланка организации.</w:t>
      </w:r>
    </w:p>
    <w:p w:rsidR="003658D1" w:rsidRDefault="003658D1" w:rsidP="0010316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Пособия для работы</w:t>
      </w:r>
      <w:r>
        <w:rPr>
          <w:rFonts w:ascii="Times New Roman" w:hAnsi="Times New Roman" w:cs="Times New Roman"/>
          <w:sz w:val="28"/>
          <w:szCs w:val="28"/>
          <w:lang w:eastAsia="ru-RU"/>
        </w:rPr>
        <w:t>: учебник, методические пособия</w:t>
      </w:r>
    </w:p>
    <w:p w:rsidR="003658D1" w:rsidRDefault="003658D1" w:rsidP="0010316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Методические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указания: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Задания целесообразно выполнять, имея на руках помимо учебников и методических пособий иные источники информации по теме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103162" w:rsidRDefault="00103162" w:rsidP="0010316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658D1" w:rsidRPr="00DE7090" w:rsidRDefault="003658D1" w:rsidP="0010316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Задания, вынесенные на занятия</w:t>
      </w:r>
      <w:r w:rsidR="0010316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№ 1</w:t>
      </w: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58D1" w:rsidRDefault="003658D1" w:rsidP="001031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sz w:val="28"/>
          <w:szCs w:val="28"/>
          <w:lang w:eastAsia="ru-RU"/>
        </w:rPr>
        <w:t>Изучить особенности составлени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 и оформления организационных 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документов</w:t>
      </w:r>
      <w:r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658D1" w:rsidRDefault="003658D1" w:rsidP="0010316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Устав</w:t>
      </w:r>
    </w:p>
    <w:p w:rsidR="003658D1" w:rsidRDefault="003658D1" w:rsidP="0010316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Положение </w:t>
      </w:r>
    </w:p>
    <w:p w:rsidR="003658D1" w:rsidRDefault="003658D1" w:rsidP="0010316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Штатное расписание</w:t>
      </w:r>
    </w:p>
    <w:p w:rsidR="003658D1" w:rsidRDefault="003658D1" w:rsidP="00103162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Должностная инструкция</w:t>
      </w:r>
    </w:p>
    <w:p w:rsidR="00103162" w:rsidRDefault="00103162" w:rsidP="00103162">
      <w:pPr>
        <w:spacing w:after="0" w:line="240" w:lineRule="auto"/>
        <w:ind w:left="10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3162" w:rsidRDefault="00103162" w:rsidP="0010316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Задания, вынесенные на занятия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№ 2</w:t>
      </w: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58D1" w:rsidRPr="00DE7090" w:rsidRDefault="003658D1" w:rsidP="001031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Изучить особенности составлени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я и оформления распорядительных 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документов:</w:t>
      </w:r>
    </w:p>
    <w:p w:rsidR="003658D1" w:rsidRPr="00DE7090" w:rsidRDefault="00351CA5" w:rsidP="00103162">
      <w:pPr>
        <w:numPr>
          <w:ilvl w:val="0"/>
          <w:numId w:val="9"/>
        </w:numPr>
        <w:spacing w:after="0" w:line="240" w:lineRule="auto"/>
        <w:ind w:left="907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tgtFrame="_blank" w:history="1">
        <w:r w:rsidR="003658D1" w:rsidRPr="00DE7090">
          <w:rPr>
            <w:rFonts w:ascii="Times New Roman" w:hAnsi="Times New Roman" w:cs="Times New Roman"/>
            <w:sz w:val="28"/>
            <w:szCs w:val="28"/>
            <w:lang w:eastAsia="ru-RU"/>
          </w:rPr>
          <w:t xml:space="preserve">приказ </w:t>
        </w:r>
      </w:hyperlink>
    </w:p>
    <w:p w:rsidR="003658D1" w:rsidRPr="00103162" w:rsidRDefault="00351CA5" w:rsidP="00103162">
      <w:pPr>
        <w:numPr>
          <w:ilvl w:val="0"/>
          <w:numId w:val="9"/>
        </w:numPr>
        <w:spacing w:after="0" w:line="240" w:lineRule="auto"/>
        <w:ind w:left="907"/>
        <w:rPr>
          <w:rFonts w:ascii="Times New Roman" w:hAnsi="Times New Roman" w:cs="Times New Roman"/>
          <w:sz w:val="28"/>
          <w:szCs w:val="28"/>
          <w:lang w:eastAsia="ru-RU"/>
        </w:rPr>
      </w:pPr>
      <w:hyperlink r:id="rId6" w:tgtFrame="_blank" w:history="1">
        <w:r w:rsidR="003658D1" w:rsidRPr="00DE7090">
          <w:rPr>
            <w:rFonts w:ascii="Times New Roman" w:hAnsi="Times New Roman" w:cs="Times New Roman"/>
            <w:sz w:val="28"/>
            <w:szCs w:val="28"/>
            <w:lang w:eastAsia="ru-RU"/>
          </w:rPr>
          <w:t>распоряжение</w:t>
        </w:r>
      </w:hyperlink>
    </w:p>
    <w:p w:rsidR="00103162" w:rsidRPr="00103162" w:rsidRDefault="00103162" w:rsidP="00103162">
      <w:pPr>
        <w:spacing w:after="0" w:line="240" w:lineRule="auto"/>
        <w:ind w:left="907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03162" w:rsidRDefault="00103162" w:rsidP="00103162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Задания, вынесенные на занятия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№ 3</w:t>
      </w: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658D1" w:rsidRPr="00850500" w:rsidRDefault="003658D1" w:rsidP="00103162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sz w:val="28"/>
          <w:szCs w:val="28"/>
          <w:lang w:eastAsia="ru-RU"/>
        </w:rPr>
        <w:t xml:space="preserve">Изучить </w:t>
      </w:r>
      <w:r w:rsidR="00850500">
        <w:rPr>
          <w:rFonts w:ascii="Times New Roman" w:hAnsi="Times New Roman" w:cs="Times New Roman"/>
          <w:sz w:val="28"/>
          <w:szCs w:val="28"/>
          <w:lang w:eastAsia="ru-RU"/>
        </w:rPr>
        <w:t xml:space="preserve">особенностей </w:t>
      </w:r>
      <w:proofErr w:type="spellStart"/>
      <w:r w:rsidR="00850500">
        <w:rPr>
          <w:rFonts w:ascii="Times New Roman" w:hAnsi="Times New Roman" w:cs="Times New Roman"/>
          <w:sz w:val="28"/>
          <w:szCs w:val="28"/>
          <w:lang w:eastAsia="ru-RU"/>
        </w:rPr>
        <w:t>справочно-инормационной</w:t>
      </w:r>
      <w:proofErr w:type="spellEnd"/>
      <w:r w:rsidR="00850500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документации</w:t>
      </w:r>
      <w:r w:rsidRPr="0085050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3658D1" w:rsidRDefault="00850500" w:rsidP="00103162">
      <w:pPr>
        <w:numPr>
          <w:ilvl w:val="0"/>
          <w:numId w:val="7"/>
        </w:numPr>
        <w:spacing w:after="0" w:line="240" w:lineRule="auto"/>
        <w:ind w:left="96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Справка;</w:t>
      </w:r>
    </w:p>
    <w:p w:rsidR="00850500" w:rsidRDefault="00850500" w:rsidP="00103162">
      <w:pPr>
        <w:numPr>
          <w:ilvl w:val="0"/>
          <w:numId w:val="7"/>
        </w:numPr>
        <w:spacing w:after="0" w:line="240" w:lineRule="auto"/>
        <w:ind w:left="96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Докладная записка;</w:t>
      </w:r>
    </w:p>
    <w:p w:rsidR="00850500" w:rsidRDefault="00850500" w:rsidP="00103162">
      <w:pPr>
        <w:numPr>
          <w:ilvl w:val="0"/>
          <w:numId w:val="7"/>
        </w:numPr>
        <w:spacing w:after="0" w:line="240" w:lineRule="auto"/>
        <w:ind w:left="96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Акт;</w:t>
      </w:r>
    </w:p>
    <w:p w:rsidR="00850500" w:rsidRPr="00DE7090" w:rsidRDefault="00850500" w:rsidP="00103162">
      <w:pPr>
        <w:numPr>
          <w:ilvl w:val="0"/>
          <w:numId w:val="7"/>
        </w:numPr>
        <w:spacing w:after="0" w:line="240" w:lineRule="auto"/>
        <w:ind w:left="96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Заявление.</w:t>
      </w:r>
    </w:p>
    <w:p w:rsidR="003658D1" w:rsidRPr="00850500" w:rsidRDefault="00850500" w:rsidP="00103162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850500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Изучить особенности оформления </w:t>
      </w:r>
      <w:r>
        <w:rPr>
          <w:rFonts w:ascii="Times New Roman" w:hAnsi="Times New Roman" w:cs="Times New Roman"/>
          <w:bCs/>
          <w:sz w:val="28"/>
          <w:szCs w:val="28"/>
          <w:lang w:eastAsia="ru-RU"/>
        </w:rPr>
        <w:t>копии и дубликата документа и выписки из них.</w:t>
      </w:r>
    </w:p>
    <w:p w:rsidR="003658D1" w:rsidRPr="00DE7090" w:rsidRDefault="003658D1" w:rsidP="00103162">
      <w:pPr>
        <w:spacing w:before="100" w:beforeAutospacing="1" w:after="100" w:afterAutospacing="1" w:line="240" w:lineRule="auto"/>
        <w:ind w:firstLine="180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Контрольные вопросы:</w:t>
      </w:r>
    </w:p>
    <w:p w:rsidR="003658D1" w:rsidRDefault="003658D1" w:rsidP="00103162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1.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 xml:space="preserve"> Особенности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hAnsi="Times New Roman" w:cs="Times New Roman"/>
          <w:sz w:val="28"/>
          <w:szCs w:val="28"/>
          <w:lang w:eastAsia="ru-RU"/>
        </w:rPr>
        <w:t>рганизационн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 xml:space="preserve">ой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документаци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hAnsi="Times New Roman" w:cs="Times New Roman"/>
          <w:sz w:val="28"/>
          <w:szCs w:val="28"/>
          <w:lang w:eastAsia="ru-RU"/>
        </w:rPr>
        <w:t>: устав, положение,  штатное расписание, должностная инструкция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3658D1" w:rsidRPr="00DE7090" w:rsidRDefault="003658D1" w:rsidP="003C1E9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2. 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>Особенности р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аспорядительн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>ой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 xml:space="preserve"> документ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>ации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: приказ, распоряжение, п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>остановление, указание, решение?</w:t>
      </w:r>
    </w:p>
    <w:p w:rsidR="003658D1" w:rsidRDefault="003658D1" w:rsidP="00C6304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3. 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 xml:space="preserve"> особенности и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нформационно-справочные документы: акт, протокол, докладная записка, объяснительная записка, справка, телеграмма</w:t>
      </w:r>
      <w:r w:rsidR="00103162">
        <w:rPr>
          <w:rFonts w:ascii="Times New Roman" w:hAnsi="Times New Roman" w:cs="Times New Roman"/>
          <w:sz w:val="28"/>
          <w:szCs w:val="28"/>
          <w:lang w:eastAsia="ru-RU"/>
        </w:rPr>
        <w:t>?</w:t>
      </w:r>
    </w:p>
    <w:p w:rsidR="00103162" w:rsidRPr="00DE7090" w:rsidRDefault="00103162" w:rsidP="00C6304F">
      <w:r>
        <w:rPr>
          <w:rFonts w:ascii="Times New Roman" w:hAnsi="Times New Roman" w:cs="Times New Roman"/>
          <w:sz w:val="28"/>
          <w:szCs w:val="28"/>
          <w:lang w:eastAsia="ru-RU"/>
        </w:rPr>
        <w:t>4. Особенности оформления копий и дубликата документа?</w:t>
      </w:r>
    </w:p>
    <w:sectPr w:rsidR="00103162" w:rsidRPr="00DE7090" w:rsidSect="00103162">
      <w:pgSz w:w="11906" w:h="16838"/>
      <w:pgMar w:top="360" w:right="566" w:bottom="851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22DFB"/>
    <w:multiLevelType w:val="hybridMultilevel"/>
    <w:tmpl w:val="AB5C95B4"/>
    <w:lvl w:ilvl="0" w:tplc="04190001">
      <w:start w:val="1"/>
      <w:numFmt w:val="bullet"/>
      <w:lvlText w:val=""/>
      <w:lvlJc w:val="left"/>
      <w:pPr>
        <w:ind w:left="-18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</w:abstractNum>
  <w:abstractNum w:abstractNumId="1">
    <w:nsid w:val="04C10CEA"/>
    <w:multiLevelType w:val="multilevel"/>
    <w:tmpl w:val="213E95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9640934"/>
    <w:multiLevelType w:val="hybridMultilevel"/>
    <w:tmpl w:val="2960C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185827"/>
    <w:multiLevelType w:val="hybridMultilevel"/>
    <w:tmpl w:val="31D05EDA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>
    <w:nsid w:val="3409730B"/>
    <w:multiLevelType w:val="hybridMultilevel"/>
    <w:tmpl w:val="6C509F7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5">
    <w:nsid w:val="38B81FF7"/>
    <w:multiLevelType w:val="multilevel"/>
    <w:tmpl w:val="F39C3C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DB530C"/>
    <w:multiLevelType w:val="multilevel"/>
    <w:tmpl w:val="5218D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4C910B97"/>
    <w:multiLevelType w:val="multilevel"/>
    <w:tmpl w:val="C180D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1211769"/>
    <w:multiLevelType w:val="multilevel"/>
    <w:tmpl w:val="7C1CD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D2E"/>
    <w:rsid w:val="00103162"/>
    <w:rsid w:val="00351CA5"/>
    <w:rsid w:val="0035234B"/>
    <w:rsid w:val="003658D1"/>
    <w:rsid w:val="003C1E95"/>
    <w:rsid w:val="004F3943"/>
    <w:rsid w:val="005F6AAE"/>
    <w:rsid w:val="00624422"/>
    <w:rsid w:val="007A26BA"/>
    <w:rsid w:val="00850500"/>
    <w:rsid w:val="0085476D"/>
    <w:rsid w:val="00994C67"/>
    <w:rsid w:val="00A21726"/>
    <w:rsid w:val="00A36CFD"/>
    <w:rsid w:val="00AC64B0"/>
    <w:rsid w:val="00BE1458"/>
    <w:rsid w:val="00C6304F"/>
    <w:rsid w:val="00D97776"/>
    <w:rsid w:val="00DA41CF"/>
    <w:rsid w:val="00DB2A76"/>
    <w:rsid w:val="00DD0D4A"/>
    <w:rsid w:val="00DE7090"/>
    <w:rsid w:val="00DF71D1"/>
    <w:rsid w:val="00DF7C4F"/>
    <w:rsid w:val="00E7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7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72D2E"/>
    <w:rPr>
      <w:color w:val="0000FF"/>
      <w:u w:val="single"/>
    </w:rPr>
  </w:style>
  <w:style w:type="paragraph" w:customStyle="1" w:styleId="style3">
    <w:name w:val="style3"/>
    <w:basedOn w:val="a"/>
    <w:uiPriority w:val="99"/>
    <w:rsid w:val="00E7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99"/>
    <w:qFormat/>
    <w:rsid w:val="00E72D2E"/>
    <w:rPr>
      <w:b/>
      <w:bCs/>
    </w:rPr>
  </w:style>
  <w:style w:type="character" w:styleId="a5">
    <w:name w:val="Emphasis"/>
    <w:basedOn w:val="a0"/>
    <w:uiPriority w:val="99"/>
    <w:qFormat/>
    <w:rsid w:val="00E72D2E"/>
    <w:rPr>
      <w:i/>
      <w:iCs/>
    </w:rPr>
  </w:style>
  <w:style w:type="character" w:customStyle="1" w:styleId="style31">
    <w:name w:val="style31"/>
    <w:basedOn w:val="a0"/>
    <w:uiPriority w:val="99"/>
    <w:rsid w:val="00E72D2E"/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60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600890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9600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0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0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60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960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960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0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0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0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0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600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tolgas.ru:8080/edt/ef_eo/edt4399/form/rasporyazhenie.doc" TargetMode="External"/><Relationship Id="rId5" Type="http://schemas.openxmlformats.org/officeDocument/2006/relationships/hyperlink" Target="http://tolgas.ru:8080/edt/ef_eo/edt4399/form/Prikaz.do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168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Документационное обеспечение управления</vt:lpstr>
    </vt:vector>
  </TitlesOfParts>
  <Company>MultiDVD Team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Документационное обеспечение управления</dc:title>
  <dc:subject/>
  <dc:creator>ирина</dc:creator>
  <cp:keywords/>
  <dc:description/>
  <cp:lastModifiedBy>Danil</cp:lastModifiedBy>
  <cp:revision>4</cp:revision>
  <cp:lastPrinted>2012-01-03T13:44:00Z</cp:lastPrinted>
  <dcterms:created xsi:type="dcterms:W3CDTF">2011-12-07T06:04:00Z</dcterms:created>
  <dcterms:modified xsi:type="dcterms:W3CDTF">2012-01-03T13:44:00Z</dcterms:modified>
</cp:coreProperties>
</file>